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6" w:rsidRDefault="00737796" w:rsidP="00737796">
      <w:pPr>
        <w:jc w:val="center"/>
        <w:rPr>
          <w:rFonts w:eastAsia="Times New Roman" w:cs="Times New Roman"/>
          <w:b/>
        </w:rPr>
      </w:pPr>
      <w:r w:rsidRPr="00575164">
        <w:rPr>
          <w:rFonts w:eastAsia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eastAsia="Times New Roman" w:cs="Times New Roman"/>
          <w:b/>
        </w:rPr>
        <w:t>.М</w:t>
      </w:r>
      <w:proofErr w:type="gramEnd"/>
      <w:r w:rsidRPr="00575164">
        <w:rPr>
          <w:rFonts w:eastAsia="Times New Roman" w:cs="Times New Roman"/>
          <w:b/>
        </w:rPr>
        <w:t>ихайловка Калининского района Саратовской области»</w:t>
      </w:r>
    </w:p>
    <w:p w:rsidR="00737796" w:rsidRDefault="00737796" w:rsidP="00737796">
      <w:pPr>
        <w:jc w:val="center"/>
        <w:rPr>
          <w:rFonts w:eastAsia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737796" w:rsidRPr="00553400" w:rsidTr="00AE78C4">
        <w:tc>
          <w:tcPr>
            <w:tcW w:w="5778" w:type="dxa"/>
            <w:gridSpan w:val="2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Рассмотрено</w:t>
            </w:r>
          </w:p>
        </w:tc>
        <w:tc>
          <w:tcPr>
            <w:tcW w:w="4677" w:type="dxa"/>
            <w:gridSpan w:val="2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Утверждаю:</w:t>
            </w:r>
          </w:p>
        </w:tc>
      </w:tr>
      <w:tr w:rsidR="00737796" w:rsidRPr="00553400" w:rsidTr="00AE78C4">
        <w:trPr>
          <w:gridAfter w:val="1"/>
          <w:wAfter w:w="708" w:type="dxa"/>
        </w:trPr>
        <w:tc>
          <w:tcPr>
            <w:tcW w:w="5070" w:type="dxa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Родительским комитетом</w:t>
            </w:r>
          </w:p>
        </w:tc>
        <w:tc>
          <w:tcPr>
            <w:tcW w:w="4677" w:type="dxa"/>
            <w:gridSpan w:val="2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 xml:space="preserve">Директор </w:t>
            </w:r>
            <w:r>
              <w:rPr>
                <w:rFonts w:eastAsia="Times New Roman" w:cs="Times New Roman"/>
                <w:bCs/>
              </w:rPr>
              <w:t xml:space="preserve">   </w:t>
            </w:r>
            <w:r w:rsidRPr="00553400">
              <w:rPr>
                <w:rFonts w:eastAsia="Times New Roman" w:cs="Times New Roman"/>
                <w:bCs/>
              </w:rPr>
              <w:t>________/В.А.Сидорин/</w:t>
            </w:r>
          </w:p>
        </w:tc>
      </w:tr>
      <w:tr w:rsidR="00737796" w:rsidRPr="00553400" w:rsidTr="00AE78C4">
        <w:trPr>
          <w:gridAfter w:val="1"/>
          <w:wAfter w:w="708" w:type="dxa"/>
        </w:trPr>
        <w:tc>
          <w:tcPr>
            <w:tcW w:w="5070" w:type="dxa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Протокол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53400">
              <w:rPr>
                <w:rFonts w:eastAsia="Times New Roman" w:cs="Times New Roman"/>
                <w:bCs/>
              </w:rPr>
              <w:t>№ 1 от 29.08.2013</w:t>
            </w:r>
          </w:p>
        </w:tc>
        <w:tc>
          <w:tcPr>
            <w:tcW w:w="4677" w:type="dxa"/>
            <w:gridSpan w:val="2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>Приказ № 72 от 03.09.2013г</w:t>
            </w:r>
          </w:p>
        </w:tc>
      </w:tr>
      <w:tr w:rsidR="00737796" w:rsidRPr="00553400" w:rsidTr="00AE78C4">
        <w:trPr>
          <w:gridAfter w:val="1"/>
          <w:wAfter w:w="708" w:type="dxa"/>
        </w:trPr>
        <w:tc>
          <w:tcPr>
            <w:tcW w:w="5070" w:type="dxa"/>
          </w:tcPr>
          <w:p w:rsidR="00737796" w:rsidRDefault="00737796" w:rsidP="00AE78C4">
            <w:pPr>
              <w:rPr>
                <w:rFonts w:eastAsia="Times New Roman" w:cs="Times New Roman"/>
                <w:bCs/>
              </w:rPr>
            </w:pPr>
          </w:p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677" w:type="dxa"/>
            <w:gridSpan w:val="2"/>
          </w:tcPr>
          <w:p w:rsidR="00737796" w:rsidRPr="00553400" w:rsidRDefault="00737796" w:rsidP="00AE78C4">
            <w:pPr>
              <w:rPr>
                <w:rFonts w:eastAsia="Times New Roman" w:cs="Times New Roman"/>
                <w:bCs/>
              </w:rPr>
            </w:pPr>
          </w:p>
        </w:tc>
      </w:tr>
    </w:tbl>
    <w:p w:rsidR="00E96CB3" w:rsidRDefault="00E96CB3" w:rsidP="00E96CB3">
      <w:pPr>
        <w:spacing w:before="100" w:beforeAutospacing="1" w:after="100" w:afterAutospacing="1"/>
        <w:rPr>
          <w:bCs/>
        </w:rPr>
      </w:pPr>
    </w:p>
    <w:p w:rsidR="00737796" w:rsidRDefault="00737796" w:rsidP="00E96CB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96CB3" w:rsidRDefault="00E96CB3" w:rsidP="00E96CB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96CB3" w:rsidRDefault="00E96CB3" w:rsidP="00E96CB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52"/>
          <w:szCs w:val="5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Pr="00737796" w:rsidRDefault="00E96CB3" w:rsidP="00E96CB3">
      <w:pPr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E96CB3" w:rsidRPr="00737796" w:rsidRDefault="00E96CB3" w:rsidP="00E96CB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:rsidR="00E96CB3" w:rsidRPr="00737796" w:rsidRDefault="00E96CB3" w:rsidP="00E96CB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737796">
        <w:rPr>
          <w:rFonts w:eastAsia="Times New Roman" w:cs="Times New Roman"/>
          <w:b/>
          <w:color w:val="000000"/>
          <w:sz w:val="40"/>
          <w:szCs w:val="40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96CB3" w:rsidRDefault="00E96CB3" w:rsidP="00E96CB3">
      <w:pPr>
        <w:pStyle w:val="Default"/>
        <w:rPr>
          <w:rFonts w:eastAsia="Calibri"/>
        </w:rPr>
      </w:pPr>
      <w:r>
        <w:rPr>
          <w:rFonts w:eastAsia="Calibri"/>
        </w:rPr>
        <w:t>Принято на педагогическом совете</w:t>
      </w:r>
    </w:p>
    <w:p w:rsidR="00E96CB3" w:rsidRDefault="00E96CB3" w:rsidP="00E96CB3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30.08.2013г.</w:t>
      </w:r>
    </w:p>
    <w:p w:rsidR="00E96CB3" w:rsidRDefault="00E96CB3" w:rsidP="00E96CB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lastRenderedPageBreak/>
        <w:t xml:space="preserve">1. Настоящий Порядок регламентирует доступ педагогических работников </w:t>
      </w:r>
      <w:r w:rsidR="00E96CB3">
        <w:rPr>
          <w:rFonts w:eastAsia="Times New Roman" w:cs="Times New Roman"/>
          <w:color w:val="000000"/>
        </w:rPr>
        <w:t xml:space="preserve"> муниципального бюджетного общеобразовательного учреждения «Основная общеобразовательная школа с</w:t>
      </w:r>
      <w:proofErr w:type="gramStart"/>
      <w:r w:rsidR="00E96CB3">
        <w:rPr>
          <w:rFonts w:eastAsia="Times New Roman" w:cs="Times New Roman"/>
          <w:color w:val="000000"/>
        </w:rPr>
        <w:t>.М</w:t>
      </w:r>
      <w:proofErr w:type="gramEnd"/>
      <w:r w:rsidR="00E96CB3">
        <w:rPr>
          <w:rFonts w:eastAsia="Times New Roman" w:cs="Times New Roman"/>
          <w:color w:val="000000"/>
        </w:rPr>
        <w:t xml:space="preserve">ихайловка Калининского района Саратовской области» </w:t>
      </w:r>
      <w:r w:rsidRPr="00E96CB3">
        <w:rPr>
          <w:rFonts w:eastAsia="Times New Roman" w:cs="Times New Roman"/>
          <w:color w:val="000000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2. 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3. Доступ к информационно-телекоммуникационным сетям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3.1. Доступ педагогических работников к информационно-телекоммуникационной сети Интернет в Учреждении осуществляется с персональных компьютеров, подключенных к сети Интернет, без ограничения времени и потребленного трафика.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3.2. Доступ педагогических работников к локальной сети Учреждения осуществляется с персональных компьютеров, подключенных к локальной сети Учреждения, без ограничения времени и потребленного трафика.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3.3. Предоставление доступа осуществляется заместителем директора Учреждения.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4. Доступ к базам данных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4.1. Педагогическим работникам обеспечивается доступ к следующим электронным базам данных: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- профессиональные базы данных;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- информационные справочные системы;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- поисковые системы.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4.2. 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4.3. 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5. Доступ к учебным и методическим материалам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5.1. Учебные и методические материалы, размещаемые на официальном сайте Учреждения, находятся в открытом доступе.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5.2. 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lastRenderedPageBreak/>
        <w:t>Выдача педагогическим работникам во временное пользование учебных и методических материалов</w:t>
      </w:r>
      <w:r w:rsidR="00E96CB3">
        <w:rPr>
          <w:rFonts w:eastAsia="Times New Roman" w:cs="Times New Roman"/>
          <w:color w:val="000000"/>
        </w:rPr>
        <w:t>, входящих в оснащение классных</w:t>
      </w:r>
      <w:r w:rsidRPr="00E96CB3">
        <w:rPr>
          <w:rFonts w:eastAsia="Times New Roman" w:cs="Times New Roman"/>
          <w:color w:val="000000"/>
        </w:rPr>
        <w:t xml:space="preserve"> комнат, осуществляется работником, на которого</w:t>
      </w:r>
      <w:r w:rsidR="00E96CB3">
        <w:rPr>
          <w:rFonts w:eastAsia="Times New Roman" w:cs="Times New Roman"/>
          <w:color w:val="000000"/>
        </w:rPr>
        <w:t xml:space="preserve"> возложено заведование классной</w:t>
      </w:r>
      <w:r w:rsidRPr="00E96CB3">
        <w:rPr>
          <w:rFonts w:eastAsia="Times New Roman" w:cs="Times New Roman"/>
          <w:color w:val="000000"/>
        </w:rPr>
        <w:t xml:space="preserve"> комнатой.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r w:rsidR="00E96CB3">
        <w:rPr>
          <w:rFonts w:eastAsia="Times New Roman" w:cs="Times New Roman"/>
          <w:color w:val="000000"/>
        </w:rPr>
        <w:t xml:space="preserve">классной </w:t>
      </w:r>
      <w:r w:rsidRPr="00E96CB3">
        <w:rPr>
          <w:rFonts w:eastAsia="Times New Roman" w:cs="Times New Roman"/>
          <w:color w:val="000000"/>
        </w:rPr>
        <w:t>комнатой, с учетом графика использования запрашиваем</w:t>
      </w:r>
      <w:r w:rsidR="00E96CB3">
        <w:rPr>
          <w:rFonts w:eastAsia="Times New Roman" w:cs="Times New Roman"/>
          <w:color w:val="000000"/>
        </w:rPr>
        <w:t xml:space="preserve">ых материалов в данной </w:t>
      </w:r>
      <w:r w:rsidRPr="00E96CB3">
        <w:rPr>
          <w:rFonts w:eastAsia="Times New Roman" w:cs="Times New Roman"/>
          <w:color w:val="000000"/>
        </w:rPr>
        <w:t xml:space="preserve"> комнате.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6. Доступ к материально-техническим средствам обеспечения образовательной деятельности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6.1.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– без</w:t>
      </w:r>
      <w:r w:rsidR="00737796">
        <w:rPr>
          <w:rFonts w:eastAsia="Times New Roman" w:cs="Times New Roman"/>
          <w:color w:val="000000"/>
        </w:rPr>
        <w:t xml:space="preserve"> ограничения к</w:t>
      </w:r>
      <w:r w:rsidRPr="00E96CB3">
        <w:rPr>
          <w:rFonts w:eastAsia="Times New Roman" w:cs="Times New Roman"/>
          <w:color w:val="000000"/>
        </w:rPr>
        <w:t xml:space="preserve"> физкул</w:t>
      </w:r>
      <w:r w:rsidR="00737796">
        <w:rPr>
          <w:rFonts w:eastAsia="Times New Roman" w:cs="Times New Roman"/>
          <w:color w:val="000000"/>
        </w:rPr>
        <w:t xml:space="preserve">ьтурному залу </w:t>
      </w:r>
      <w:r w:rsidRPr="00E96CB3">
        <w:rPr>
          <w:rFonts w:eastAsia="Times New Roman" w:cs="Times New Roman"/>
          <w:color w:val="000000"/>
        </w:rPr>
        <w:t xml:space="preserve"> и другим помещениям во время, определенное в расписании занятий;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– </w:t>
      </w:r>
      <w:r w:rsidR="00737796">
        <w:rPr>
          <w:rFonts w:eastAsia="Times New Roman" w:cs="Times New Roman"/>
          <w:color w:val="000000"/>
        </w:rPr>
        <w:t xml:space="preserve">к </w:t>
      </w:r>
      <w:r w:rsidRPr="00E96CB3">
        <w:rPr>
          <w:rFonts w:eastAsia="Times New Roman" w:cs="Times New Roman"/>
          <w:color w:val="000000"/>
        </w:rPr>
        <w:t>физкул</w:t>
      </w:r>
      <w:r w:rsidR="00737796">
        <w:rPr>
          <w:rFonts w:eastAsia="Times New Roman" w:cs="Times New Roman"/>
          <w:color w:val="000000"/>
        </w:rPr>
        <w:t xml:space="preserve">ьтурному залу </w:t>
      </w:r>
      <w:r w:rsidRPr="00E96CB3">
        <w:rPr>
          <w:rFonts w:eastAsia="Times New Roman" w:cs="Times New Roman"/>
          <w:color w:val="000000"/>
        </w:rPr>
        <w:t xml:space="preserve">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6.2. 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proofErr w:type="gramStart"/>
      <w:r w:rsidRPr="00E96CB3">
        <w:rPr>
          <w:rFonts w:eastAsia="Times New Roman" w:cs="Times New Roman"/>
          <w:color w:val="000000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6.3. Для распечатывания учебных и методических материалов педагогические работники имеют право пользоваться принтером.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Педагогический работник может распечатать на принтере не более 100 страниц форма</w:t>
      </w:r>
      <w:r w:rsidR="00737796">
        <w:rPr>
          <w:rFonts w:eastAsia="Times New Roman" w:cs="Times New Roman"/>
          <w:color w:val="000000"/>
        </w:rPr>
        <w:t>та А</w:t>
      </w:r>
      <w:proofErr w:type="gramStart"/>
      <w:r w:rsidR="00737796">
        <w:rPr>
          <w:rFonts w:eastAsia="Times New Roman" w:cs="Times New Roman"/>
          <w:color w:val="000000"/>
        </w:rPr>
        <w:t>4</w:t>
      </w:r>
      <w:proofErr w:type="gramEnd"/>
      <w:r w:rsidR="00737796">
        <w:rPr>
          <w:rFonts w:eastAsia="Times New Roman" w:cs="Times New Roman"/>
          <w:color w:val="000000"/>
        </w:rPr>
        <w:t xml:space="preserve"> в четверть</w:t>
      </w:r>
      <w:r w:rsidRPr="00E96CB3">
        <w:rPr>
          <w:rFonts w:eastAsia="Times New Roman" w:cs="Times New Roman"/>
          <w:color w:val="000000"/>
        </w:rPr>
        <w:t>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>6.4. 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F4159E" w:rsidRPr="00E96CB3" w:rsidRDefault="00F4159E" w:rsidP="00F415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t xml:space="preserve">7. Накопители информации (CD-диски, </w:t>
      </w:r>
      <w:proofErr w:type="spellStart"/>
      <w:r w:rsidRPr="00E96CB3">
        <w:rPr>
          <w:rFonts w:eastAsia="Times New Roman" w:cs="Times New Roman"/>
          <w:color w:val="000000"/>
        </w:rPr>
        <w:t>флеш-накопители</w:t>
      </w:r>
      <w:proofErr w:type="spellEnd"/>
      <w:r w:rsidRPr="00E96CB3">
        <w:rPr>
          <w:rFonts w:eastAsia="Times New Roman" w:cs="Times New Roman"/>
          <w:color w:val="000000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4159E" w:rsidRPr="00E96CB3" w:rsidRDefault="00F4159E" w:rsidP="00F4159E">
      <w:pPr>
        <w:shd w:val="clear" w:color="auto" w:fill="FFFFFF"/>
        <w:rPr>
          <w:rFonts w:eastAsia="Times New Roman" w:cs="Times New Roman"/>
          <w:color w:val="000000"/>
        </w:rPr>
      </w:pPr>
      <w:r w:rsidRPr="00E96CB3">
        <w:rPr>
          <w:rFonts w:eastAsia="Times New Roman" w:cs="Times New Roman"/>
          <w:color w:val="000000"/>
        </w:rPr>
        <w:lastRenderedPageBreak/>
        <w:br w:type="textWrapping" w:clear="all"/>
      </w:r>
    </w:p>
    <w:p w:rsidR="00F4159E" w:rsidRPr="00E96CB3" w:rsidRDefault="00F4159E" w:rsidP="00F4159E">
      <w:pPr>
        <w:shd w:val="clear" w:color="auto" w:fill="FFFFFF"/>
        <w:spacing w:before="165"/>
        <w:rPr>
          <w:rFonts w:eastAsia="Times New Roman" w:cs="Times New Roman"/>
          <w:color w:val="000000"/>
        </w:rPr>
      </w:pPr>
    </w:p>
    <w:p w:rsidR="005058C6" w:rsidRDefault="005058C6">
      <w:pPr>
        <w:rPr>
          <w:rFonts w:eastAsia="Times New Roman" w:cs="Times New Roman"/>
          <w:color w:val="000000"/>
        </w:rPr>
      </w:pPr>
    </w:p>
    <w:p w:rsidR="00737796" w:rsidRPr="00E96CB3" w:rsidRDefault="00737796">
      <w:pPr>
        <w:rPr>
          <w:rFonts w:cs="Times New Roman"/>
        </w:rPr>
      </w:pPr>
    </w:p>
    <w:sectPr w:rsidR="00737796" w:rsidRPr="00E96CB3" w:rsidSect="0073779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3B" w:rsidRDefault="00EA283B" w:rsidP="00737796">
      <w:r>
        <w:separator/>
      </w:r>
    </w:p>
  </w:endnote>
  <w:endnote w:type="continuationSeparator" w:id="0">
    <w:p w:rsidR="00EA283B" w:rsidRDefault="00EA283B" w:rsidP="0073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146"/>
      <w:docPartObj>
        <w:docPartGallery w:val="Page Numbers (Bottom of Page)"/>
        <w:docPartUnique/>
      </w:docPartObj>
    </w:sdtPr>
    <w:sdtContent>
      <w:p w:rsidR="00737796" w:rsidRDefault="00737796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7796" w:rsidRDefault="007377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3B" w:rsidRDefault="00EA283B" w:rsidP="00737796">
      <w:r>
        <w:separator/>
      </w:r>
    </w:p>
  </w:footnote>
  <w:footnote w:type="continuationSeparator" w:id="0">
    <w:p w:rsidR="00EA283B" w:rsidRDefault="00EA283B" w:rsidP="0073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9E"/>
    <w:rsid w:val="005058C6"/>
    <w:rsid w:val="00737796"/>
    <w:rsid w:val="008D0CFB"/>
    <w:rsid w:val="00945728"/>
    <w:rsid w:val="00D74FC0"/>
    <w:rsid w:val="00E96CB3"/>
    <w:rsid w:val="00EA283B"/>
    <w:rsid w:val="00F4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styleId="a4">
    <w:name w:val="Hyperlink"/>
    <w:basedOn w:val="a0"/>
    <w:uiPriority w:val="99"/>
    <w:semiHidden/>
    <w:unhideWhenUsed/>
    <w:rsid w:val="00F415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159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4159E"/>
  </w:style>
  <w:style w:type="paragraph" w:styleId="a6">
    <w:name w:val="footnote text"/>
    <w:basedOn w:val="a"/>
    <w:link w:val="a7"/>
    <w:uiPriority w:val="99"/>
    <w:semiHidden/>
    <w:unhideWhenUsed/>
    <w:rsid w:val="00F4159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41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F4159E"/>
  </w:style>
  <w:style w:type="paragraph" w:customStyle="1" w:styleId="Default">
    <w:name w:val="Default"/>
    <w:rsid w:val="00E96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77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7796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77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779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2014-12-01T18:11:00Z</cp:lastPrinted>
  <dcterms:created xsi:type="dcterms:W3CDTF">2014-11-30T20:07:00Z</dcterms:created>
  <dcterms:modified xsi:type="dcterms:W3CDTF">2014-12-01T18:12:00Z</dcterms:modified>
</cp:coreProperties>
</file>