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5"/>
        <w:gridCol w:w="6"/>
        <w:gridCol w:w="6"/>
      </w:tblGrid>
      <w:tr w:rsidR="00895DB1" w:rsidRPr="00292B97" w:rsidTr="008A780B">
        <w:tc>
          <w:tcPr>
            <w:tcW w:w="9485" w:type="dxa"/>
            <w:shd w:val="clear" w:color="auto" w:fill="FFFFFF"/>
            <w:hideMark/>
          </w:tcPr>
          <w:tbl>
            <w:tblPr>
              <w:tblpPr w:leftFromText="180" w:rightFromText="180" w:horzAnchor="margin" w:tblpY="-585"/>
              <w:tblOverlap w:val="never"/>
              <w:tblW w:w="9356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6"/>
            </w:tblGrid>
            <w:tr w:rsidR="00895DB1" w:rsidRPr="00292B97" w:rsidTr="006F4DE4">
              <w:trPr>
                <w:tblCellSpacing w:w="15" w:type="dxa"/>
              </w:trPr>
              <w:tc>
                <w:tcPr>
                  <w:tcW w:w="9296" w:type="dxa"/>
                  <w:hideMark/>
                </w:tcPr>
                <w:p w:rsidR="00192AF8" w:rsidRPr="00292B97" w:rsidRDefault="00895DB1" w:rsidP="00895DB1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="007B75B2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</w:p>
                <w:p w:rsidR="00292B97" w:rsidRPr="00292B97" w:rsidRDefault="00192AF8" w:rsidP="00292B97">
                  <w:pPr>
                    <w:ind w:left="142" w:right="1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292B97" w:rsidRPr="00292B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Муниципальное бюджетное общеобразовательное учреждение «Основная общеобразовательная школа с.Михайловка Калининского района Саратовской области»</w:t>
                  </w:r>
                </w:p>
                <w:p w:rsidR="00292B97" w:rsidRPr="00292B97" w:rsidRDefault="00292B97" w:rsidP="00292B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Look w:val="01E0"/>
                  </w:tblPr>
                  <w:tblGrid>
                    <w:gridCol w:w="4605"/>
                    <w:gridCol w:w="4012"/>
                  </w:tblGrid>
                  <w:tr w:rsidR="00292B97" w:rsidRPr="00292B97" w:rsidTr="006E684E">
                    <w:trPr>
                      <w:trHeight w:val="1275"/>
                      <w:jc w:val="center"/>
                    </w:trPr>
                    <w:tc>
                      <w:tcPr>
                        <w:tcW w:w="4605" w:type="dxa"/>
                      </w:tcPr>
                      <w:p w:rsidR="00292B97" w:rsidRPr="00292B97" w:rsidRDefault="00292B97" w:rsidP="006E684E">
                        <w:pPr>
                          <w:shd w:val="clear" w:color="auto" w:fill="FFFFFF"/>
                          <w:tabs>
                            <w:tab w:val="left" w:pos="3970"/>
                          </w:tabs>
                          <w:ind w:right="142"/>
                          <w:jc w:val="both"/>
                          <w:textAlignment w:val="baseline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12" w:type="dxa"/>
                      </w:tcPr>
                      <w:p w:rsidR="00292B97" w:rsidRPr="00292B97" w:rsidRDefault="00292B97" w:rsidP="006E684E">
                        <w:pPr>
                          <w:shd w:val="clear" w:color="auto" w:fill="FFFFFF"/>
                          <w:ind w:left="-108"/>
                          <w:jc w:val="both"/>
                          <w:textAlignment w:val="baseline"/>
                          <w:outlineLvl w:val="1"/>
                          <w:rPr>
                            <w:rFonts w:ascii="Times New Roman" w:hAnsi="Times New Roman"/>
                            <w:caps/>
                            <w:sz w:val="24"/>
                            <w:szCs w:val="24"/>
                          </w:rPr>
                        </w:pPr>
                        <w:r w:rsidRPr="00292B97">
                          <w:rPr>
                            <w:rFonts w:ascii="Times New Roman" w:hAnsi="Times New Roman"/>
                            <w:caps/>
                            <w:sz w:val="24"/>
                            <w:szCs w:val="24"/>
                          </w:rPr>
                          <w:t>утверждаю</w:t>
                        </w:r>
                      </w:p>
                      <w:p w:rsidR="00292B97" w:rsidRPr="00292B97" w:rsidRDefault="00292B97" w:rsidP="006E684E">
                        <w:pPr>
                          <w:shd w:val="clear" w:color="auto" w:fill="FFFFFF"/>
                          <w:ind w:left="-108"/>
                          <w:textAlignment w:val="baseline"/>
                          <w:outlineLvl w:val="1"/>
                          <w:rPr>
                            <w:rFonts w:ascii="Times New Roman" w:hAnsi="Times New Roman"/>
                            <w:caps/>
                            <w:sz w:val="24"/>
                            <w:szCs w:val="24"/>
                          </w:rPr>
                        </w:pPr>
                        <w:r w:rsidRPr="00292B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МБОУ ООШ с.Михайловка</w:t>
                        </w:r>
                      </w:p>
                      <w:p w:rsidR="00292B97" w:rsidRPr="00292B97" w:rsidRDefault="00292B97" w:rsidP="006E684E">
                        <w:pPr>
                          <w:shd w:val="clear" w:color="auto" w:fill="FFFFFF"/>
                          <w:jc w:val="both"/>
                          <w:textAlignment w:val="baseline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92B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______________В.А.Сидорин</w:t>
                        </w:r>
                      </w:p>
                      <w:p w:rsidR="00292B97" w:rsidRPr="00292B97" w:rsidRDefault="00292B97" w:rsidP="006E684E">
                        <w:pPr>
                          <w:shd w:val="clear" w:color="auto" w:fill="FFFFFF"/>
                          <w:ind w:left="-108"/>
                          <w:jc w:val="both"/>
                          <w:textAlignment w:val="baseline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92B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Приказ № 74 от 01.09.2014 г.</w:t>
                        </w:r>
                      </w:p>
                    </w:tc>
                  </w:tr>
                </w:tbl>
                <w:p w:rsidR="00292B97" w:rsidRPr="00292B97" w:rsidRDefault="00292B97" w:rsidP="00292B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292B97" w:rsidRPr="00292B97" w:rsidRDefault="00292B97" w:rsidP="00292B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292B97" w:rsidRPr="00292B97" w:rsidRDefault="00292B97" w:rsidP="00292B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ru-RU"/>
                    </w:rPr>
                    <w:t>Положение</w:t>
                  </w:r>
                  <w:r w:rsidRPr="00292B97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  <w:br/>
                  </w:r>
                  <w:r w:rsidRPr="00292B9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ru-RU"/>
                    </w:rPr>
                    <w:t xml:space="preserve">               о расследовании и учете несчастных случаев с учащимися</w:t>
                  </w:r>
                </w:p>
                <w:p w:rsidR="00292B97" w:rsidRPr="00292B97" w:rsidRDefault="00292B97" w:rsidP="00292B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  <w:p w:rsidR="00292B97" w:rsidRPr="00292B97" w:rsidRDefault="00292B97" w:rsidP="00292B9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292B97" w:rsidRPr="00292B97" w:rsidRDefault="00292B97" w:rsidP="00292B9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292B97" w:rsidRPr="00292B97" w:rsidRDefault="00292B97" w:rsidP="00292B9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292B97" w:rsidRPr="00292B97" w:rsidRDefault="00292B97" w:rsidP="00292B9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292B97" w:rsidRPr="00292B97" w:rsidRDefault="00292B97" w:rsidP="00292B9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292B97" w:rsidRPr="00292B97" w:rsidRDefault="00292B97" w:rsidP="00292B9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292B97" w:rsidRPr="00292B97" w:rsidRDefault="00292B97" w:rsidP="00292B9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292B97" w:rsidRPr="00292B97" w:rsidRDefault="00292B97" w:rsidP="00292B9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292B97" w:rsidRPr="00292B97" w:rsidRDefault="00292B97" w:rsidP="00292B9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292B97" w:rsidRPr="00292B97" w:rsidRDefault="00292B97" w:rsidP="00292B97">
                  <w:pPr>
                    <w:pStyle w:val="Default"/>
                    <w:rPr>
                      <w:color w:val="auto"/>
                    </w:rPr>
                  </w:pPr>
                  <w:r w:rsidRPr="00292B97">
                    <w:rPr>
                      <w:color w:val="auto"/>
                    </w:rPr>
                    <w:t>Принято на педагогическом совете</w:t>
                  </w:r>
                </w:p>
                <w:p w:rsidR="00292B97" w:rsidRPr="00292B97" w:rsidRDefault="00292B97" w:rsidP="00292B97">
                  <w:pPr>
                    <w:pStyle w:val="Default"/>
                    <w:rPr>
                      <w:color w:val="auto"/>
                    </w:rPr>
                  </w:pPr>
                  <w:r w:rsidRPr="00292B97">
                    <w:rPr>
                      <w:color w:val="auto"/>
                    </w:rPr>
                    <w:t>Протокол № 1 от 29.08.2014г.</w:t>
                  </w:r>
                </w:p>
                <w:p w:rsidR="00292B97" w:rsidRPr="00292B97" w:rsidRDefault="00292B97" w:rsidP="00292B97">
                  <w:pPr>
                    <w:pStyle w:val="Default"/>
                    <w:rPr>
                      <w:color w:val="auto"/>
                    </w:rPr>
                  </w:pPr>
                </w:p>
                <w:p w:rsidR="00292B97" w:rsidRPr="00292B97" w:rsidRDefault="00292B97" w:rsidP="00292B97">
                  <w:pPr>
                    <w:pStyle w:val="Default"/>
                    <w:rPr>
                      <w:color w:val="auto"/>
                    </w:rPr>
                  </w:pPr>
                </w:p>
                <w:p w:rsidR="00292B97" w:rsidRPr="00292B97" w:rsidRDefault="00292B97" w:rsidP="00292B97">
                  <w:pPr>
                    <w:pStyle w:val="Default"/>
                    <w:rPr>
                      <w:color w:val="auto"/>
                    </w:rPr>
                  </w:pPr>
                </w:p>
                <w:p w:rsidR="00292B97" w:rsidRPr="00292B97" w:rsidRDefault="00292B97" w:rsidP="00292B97">
                  <w:pPr>
                    <w:pStyle w:val="Default"/>
                    <w:rPr>
                      <w:color w:val="auto"/>
                    </w:rPr>
                  </w:pPr>
                </w:p>
                <w:p w:rsidR="00292B97" w:rsidRPr="00292B97" w:rsidRDefault="00292B97" w:rsidP="00292B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</w:t>
                  </w:r>
                </w:p>
                <w:p w:rsidR="00292B97" w:rsidRPr="00292B97" w:rsidRDefault="00292B97" w:rsidP="00895DB1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5DB1" w:rsidRPr="00292B97" w:rsidRDefault="00895DB1" w:rsidP="00895DB1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="00E6475D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Общие положения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разработано в соответствии с Федеральным законом Российской Федерации от 29 декабря 2012 г. № 273-ФЗ  «Об образовании в Российской Федерации», который  содержит положения,  обяз</w:t>
                  </w:r>
                  <w:r w:rsidR="00653EF5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ывающие</w:t>
                  </w: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организации заботиться о здоровье обучаемых и </w:t>
                  </w:r>
                  <w:r w:rsidRPr="00292B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проводить работу по расследованию и учету несчастных случаев с учениками во время пребывания в организации и профилактике несчастных случаев.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Статья 41. Охрана здоровья учащихся.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Охрана здоровья учащихся  включает в себя: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обеспечение безопасности учащихся во время пребывания в организации, осуществляющей образовательную деятельность;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профилактику несчастных случаев с учащимися во время пребывания в организации, осуществляющей образовательную деятельность;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организации, осуществляющие образовательную деятельность, при реализации образовательных программ создают условия для охраны здоровья учащихся, в том числе обеспечивают: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расследование и учет несчастных случаев с учащимися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      </w:r>
                </w:p>
                <w:p w:rsidR="006F4DE4" w:rsidRPr="00292B97" w:rsidRDefault="00E17F4E" w:rsidP="006F4DE4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2. </w:t>
                  </w:r>
                  <w:r w:rsidR="001142A6" w:rsidRPr="00292B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Расследование и учет несчастных случаев в школе.</w:t>
                  </w:r>
                </w:p>
                <w:p w:rsidR="001142A6" w:rsidRPr="00292B97" w:rsidRDefault="00E17F4E" w:rsidP="006F4DE4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2.</w:t>
                  </w:r>
                  <w:r w:rsidR="001142A6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1. О каждом несчастном случае, происшедшем с учащимся или воспитанником, пострадавший или очевидец несчастного случая немедленно извещает непосредственного руководителя учебно-воспитательного процесса, который обязан: срочно организовать первую доврачебную помощь пострадавшему и его доставку в здравпункт (медсанчасть) или другое лечебное учреждение, сообщить о происшедшем руководителю учреждения, в отдел охраны труда (при наличии такового), сохранить до расследования обстановку места происшествия (если это не угрожает жизни и здоровью окружающих и не прив</w:t>
                  </w:r>
                  <w:r w:rsidR="00BB7968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</w:t>
                  </w:r>
                  <w:r w:rsidR="001142A6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д</w:t>
                  </w:r>
                  <w:r w:rsidR="00BB7968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и</w:t>
                  </w:r>
                  <w:r w:rsidR="001142A6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 к аварии).</w:t>
                  </w:r>
                </w:p>
                <w:p w:rsidR="001142A6" w:rsidRPr="00292B97" w:rsidRDefault="00E17F4E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1142A6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Руководитель учреждения обязан немедленно принять меры к устранению причин, вызвавших несчастный случай, сообщить о происшедшем несчастном случае в вышестоящий орган управления образованием, родителям пострадавшего или лицам, представляющим его интересы, и запросить заключение из медицинского учреждения о характере и тяжести повреждения у пострадавшего.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142A6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Назначить комиссию по расследованию несчастного случая в составе: председатель комиссии - представител</w:t>
                  </w:r>
                  <w:r w:rsidR="008A780B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 руководства школы</w:t>
                  </w:r>
                  <w:r w:rsidR="001142A6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органа управления образованием, члены комиссии - представители администрации, отдела охраны труда или инспектор по охране труда и здоровья, педагогического коллектива.</w:t>
                  </w:r>
                </w:p>
                <w:p w:rsidR="006B50C0" w:rsidRPr="00292B97" w:rsidRDefault="00E17F4E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Назначить комиссию по расследованию несчастного случая в составе: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председатель комиссии - представитель руководства образовательной организации, члены комиссии - представитель администрации,  по охране труда и здоровья,</w:t>
                  </w:r>
                  <w:r w:rsidR="00192AF8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педагогического коллектива.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1142A6" w:rsidRPr="00292B97" w:rsidRDefault="00E17F4E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1142A6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Комиссия по расследованию несчастного случая обязана:</w:t>
                  </w:r>
                </w:p>
                <w:p w:rsidR="001142A6" w:rsidRPr="00292B97" w:rsidRDefault="00E17F4E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</w:t>
                  </w:r>
                  <w:r w:rsidR="001142A6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            </w:r>
                </w:p>
                <w:p w:rsidR="008A780B" w:rsidRPr="00292B97" w:rsidRDefault="00E17F4E" w:rsidP="00192AF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8A780B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Расследованию и учету подлежат все несчастные случа</w:t>
                  </w:r>
                  <w:r w:rsidR="00BB7968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A780B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</w:t>
                  </w:r>
                  <w:r w:rsidR="00BB7968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8A780B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шедшие во время учебно-воспитательного процесса независимо от места его проведения, с учащимися и воспитанниками образовательного учреждения.</w:t>
                  </w:r>
                  <w:r w:rsidR="008A780B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Ответственность за обеспечение безопасных условий учебно-воспитательного процесса в организации  несет его руководитель. Лицо, про</w:t>
                  </w:r>
                  <w:r w:rsidR="00BB7968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водящее занятие или мероприятие,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несет персональную ответственность за сохран</w:t>
                  </w:r>
                  <w:r w:rsidR="00BB7968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ность жизни и здоровья учащихся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законодательству.</w:t>
                  </w:r>
                </w:p>
                <w:p w:rsidR="001142A6" w:rsidRPr="00292B97" w:rsidRDefault="00E17F4E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3. </w:t>
                  </w:r>
                  <w:r w:rsidR="001142A6" w:rsidRPr="00292B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Перечень документов при регистрации несчастных случаев с учащимися в образовательном </w:t>
                  </w:r>
                  <w:r w:rsidRPr="00292B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учреждении: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Объяснительная записка учителя.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Приказ директора образовательного учреждения о назначении комиссии по расследованию несчастного случая.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Акт о несчастном случае по форме Н-2 в 4</w:t>
                  </w:r>
                  <w:r w:rsidR="00BB7968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экземплярах.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Объяснительные очевидцев происшествия.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Объяснительная записка пострадавшего (если это возможно)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Вносится запись в журнал регистрации несчастных случаев с учащимися.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Заполняется сообщение о последствиях несчастного случая с пострадавшим.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Разрабатываются мероприятия по устранению причин несчастного случая.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Ксерокопия «Лист здоровья»</w:t>
                  </w:r>
                  <w:r w:rsidR="00BB7968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(из </w:t>
                  </w:r>
                  <w:r w:rsidR="002E0CB9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классного журнала), ксерокопия листа </w:t>
                  </w: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регистрации инструктажа с учащимися</w:t>
                  </w:r>
                  <w:r w:rsidR="002E0CB9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плана воспитательной работы классного руководителя</w:t>
                  </w: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142A6" w:rsidRPr="00292B97" w:rsidRDefault="001142A6" w:rsidP="001142A6">
                  <w:pPr>
                    <w:shd w:val="clear" w:color="auto" w:fill="FFFFFF"/>
                    <w:spacing w:before="180" w:after="18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Медицинское заключение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</w:t>
                  </w:r>
                  <w:r w:rsidR="002E0CB9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степени тяжести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повреждения.</w:t>
                  </w:r>
                  <w:r w:rsidR="006B50C0"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192AF8" w:rsidRPr="00292B97" w:rsidRDefault="00895DB1" w:rsidP="00192AF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92B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895DB1" w:rsidRPr="00292B97" w:rsidRDefault="00895DB1" w:rsidP="00192AF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5DB1" w:rsidRPr="00292B97" w:rsidTr="006F4DE4">
              <w:trPr>
                <w:trHeight w:val="240"/>
                <w:tblCellSpacing w:w="15" w:type="dxa"/>
              </w:trPr>
              <w:tc>
                <w:tcPr>
                  <w:tcW w:w="9296" w:type="dxa"/>
                  <w:vAlign w:val="bottom"/>
                  <w:hideMark/>
                </w:tcPr>
                <w:p w:rsidR="00895DB1" w:rsidRPr="00292B97" w:rsidRDefault="00895DB1" w:rsidP="00895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5DB1" w:rsidRPr="00292B97" w:rsidRDefault="00895DB1" w:rsidP="00895DB1">
            <w:pPr>
              <w:spacing w:after="180" w:line="18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895DB1" w:rsidRPr="00292B97" w:rsidRDefault="00895DB1" w:rsidP="00895DB1">
            <w:pPr>
              <w:spacing w:after="180" w:line="18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895DB1" w:rsidRPr="00292B97" w:rsidRDefault="00895DB1" w:rsidP="00895DB1">
            <w:pPr>
              <w:spacing w:line="18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A2042C" w:rsidRPr="00292B97" w:rsidRDefault="00A2042C" w:rsidP="00895DB1">
      <w:pPr>
        <w:rPr>
          <w:sz w:val="24"/>
          <w:szCs w:val="24"/>
        </w:rPr>
      </w:pPr>
    </w:p>
    <w:sectPr w:rsidR="00A2042C" w:rsidRPr="00292B97" w:rsidSect="00292B9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FF" w:rsidRDefault="00F145FF" w:rsidP="007B75B2">
      <w:pPr>
        <w:spacing w:after="0" w:line="240" w:lineRule="auto"/>
      </w:pPr>
      <w:r>
        <w:separator/>
      </w:r>
    </w:p>
  </w:endnote>
  <w:endnote w:type="continuationSeparator" w:id="0">
    <w:p w:rsidR="00F145FF" w:rsidRDefault="00F145FF" w:rsidP="007B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84833"/>
      <w:docPartObj>
        <w:docPartGallery w:val="Page Numbers (Bottom of Page)"/>
        <w:docPartUnique/>
      </w:docPartObj>
    </w:sdtPr>
    <w:sdtContent>
      <w:p w:rsidR="00292B97" w:rsidRDefault="00292B97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92B97" w:rsidRDefault="00292B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FF" w:rsidRDefault="00F145FF" w:rsidP="007B75B2">
      <w:pPr>
        <w:spacing w:after="0" w:line="240" w:lineRule="auto"/>
      </w:pPr>
      <w:r>
        <w:separator/>
      </w:r>
    </w:p>
  </w:footnote>
  <w:footnote w:type="continuationSeparator" w:id="0">
    <w:p w:rsidR="00F145FF" w:rsidRDefault="00F145FF" w:rsidP="007B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B1"/>
    <w:rsid w:val="00052D0A"/>
    <w:rsid w:val="001142A6"/>
    <w:rsid w:val="00192AF8"/>
    <w:rsid w:val="001D434B"/>
    <w:rsid w:val="00266F4C"/>
    <w:rsid w:val="00292B97"/>
    <w:rsid w:val="002E0CB9"/>
    <w:rsid w:val="00543C5C"/>
    <w:rsid w:val="00653EF5"/>
    <w:rsid w:val="00655670"/>
    <w:rsid w:val="006652A2"/>
    <w:rsid w:val="006B50C0"/>
    <w:rsid w:val="006F4DE4"/>
    <w:rsid w:val="007B75B2"/>
    <w:rsid w:val="00895DB1"/>
    <w:rsid w:val="008A780B"/>
    <w:rsid w:val="00933B84"/>
    <w:rsid w:val="00A2042C"/>
    <w:rsid w:val="00BB7968"/>
    <w:rsid w:val="00CC4A81"/>
    <w:rsid w:val="00D90C16"/>
    <w:rsid w:val="00E17F4E"/>
    <w:rsid w:val="00E6475D"/>
    <w:rsid w:val="00F145FF"/>
    <w:rsid w:val="00F56818"/>
    <w:rsid w:val="00FB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DB1"/>
    <w:rPr>
      <w:b/>
      <w:bCs/>
    </w:rPr>
  </w:style>
  <w:style w:type="character" w:customStyle="1" w:styleId="apple-converted-space">
    <w:name w:val="apple-converted-space"/>
    <w:basedOn w:val="a0"/>
    <w:rsid w:val="00895DB1"/>
  </w:style>
  <w:style w:type="character" w:customStyle="1" w:styleId="articleseparator">
    <w:name w:val="article_separator"/>
    <w:basedOn w:val="a0"/>
    <w:rsid w:val="00895DB1"/>
  </w:style>
  <w:style w:type="paragraph" w:styleId="a5">
    <w:name w:val="Balloon Text"/>
    <w:basedOn w:val="a"/>
    <w:link w:val="a6"/>
    <w:uiPriority w:val="99"/>
    <w:semiHidden/>
    <w:unhideWhenUsed/>
    <w:rsid w:val="0089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5B2"/>
  </w:style>
  <w:style w:type="paragraph" w:styleId="a9">
    <w:name w:val="footer"/>
    <w:basedOn w:val="a"/>
    <w:link w:val="aa"/>
    <w:uiPriority w:val="99"/>
    <w:unhideWhenUsed/>
    <w:rsid w:val="007B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5B2"/>
  </w:style>
  <w:style w:type="paragraph" w:customStyle="1" w:styleId="Default">
    <w:name w:val="Default"/>
    <w:rsid w:val="00292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CE3D-6E9B-446D-A7A7-CEBDD249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cp:lastPrinted>2015-01-18T12:56:00Z</cp:lastPrinted>
  <dcterms:created xsi:type="dcterms:W3CDTF">2014-01-27T07:05:00Z</dcterms:created>
  <dcterms:modified xsi:type="dcterms:W3CDTF">2015-01-18T12:59:00Z</dcterms:modified>
</cp:coreProperties>
</file>